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6B" w:rsidRPr="00E55B8A" w:rsidRDefault="005C1B57" w:rsidP="005C1B57">
      <w:pPr>
        <w:ind w:firstLine="0"/>
        <w:jc w:val="center"/>
        <w:rPr>
          <w:b/>
          <w:sz w:val="36"/>
          <w:szCs w:val="36"/>
        </w:rPr>
      </w:pPr>
      <w:r w:rsidRPr="00E55B8A">
        <w:rPr>
          <w:b/>
          <w:sz w:val="36"/>
          <w:szCs w:val="36"/>
        </w:rPr>
        <w:t>BAGAN STRUKTUR ORGANISASI PERANGKAT DAERAH DINAS PERTANIAN</w:t>
      </w:r>
    </w:p>
    <w:p w:rsidR="005C1B57" w:rsidRPr="00E55B8A" w:rsidRDefault="005C1B57" w:rsidP="005C1B57">
      <w:pPr>
        <w:ind w:firstLine="0"/>
        <w:jc w:val="center"/>
        <w:rPr>
          <w:b/>
        </w:rPr>
      </w:pPr>
      <w:r w:rsidRPr="00E55B8A">
        <w:rPr>
          <w:b/>
        </w:rPr>
        <w:t>Sesuai Perb</w:t>
      </w:r>
      <w:r w:rsidR="001C5768">
        <w:rPr>
          <w:b/>
        </w:rPr>
        <w:t>up Klungkung Nomor 70 Tahun 2021</w:t>
      </w:r>
    </w:p>
    <w:p w:rsidR="005C1B57" w:rsidRDefault="005C1B57" w:rsidP="005C1B57">
      <w:pPr>
        <w:ind w:firstLine="0"/>
        <w:jc w:val="center"/>
      </w:pPr>
    </w:p>
    <w:p w:rsidR="005C1B57" w:rsidRDefault="00D4671F" w:rsidP="005C1B57">
      <w:pPr>
        <w:ind w:firstLine="0"/>
      </w:pPr>
      <w:r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90.4pt;margin-top:687.3pt;width:129.1pt;height:51.9pt;z-index:251687936;mso-height-percent:200;mso-height-percent:200;mso-width-relative:margin;mso-height-relative:margin">
            <v:textbox style="mso-next-textbox:#_x0000_s1043;mso-fit-shape-to-text:t">
              <w:txbxContent>
                <w:p w:rsidR="00784FD8" w:rsidRPr="00784FD8" w:rsidRDefault="00784FD8" w:rsidP="00784FD8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>JABATAN FUNGSIONAL MEDIK VETERINER</w:t>
                  </w:r>
                </w:p>
                <w:p w:rsidR="00784FD8" w:rsidRPr="00784FD8" w:rsidRDefault="00784FD8" w:rsidP="00784FD8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784FD8">
                    <w:rPr>
                      <w:sz w:val="18"/>
                      <w:szCs w:val="18"/>
                      <w:u w:val="single"/>
                    </w:rPr>
                    <w:t>DRH. NI NYOMAN ADIYANI</w:t>
                  </w:r>
                </w:p>
                <w:p w:rsidR="00784FD8" w:rsidRPr="00784FD8" w:rsidRDefault="00784FD8" w:rsidP="00784FD8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NIP. 19811023 201001 2 026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left:0;text-align:left;margin-left:254.25pt;margin-top:671.8pt;width:0;height:15.1pt;z-index:251724800" o:connectortype="straight"/>
        </w:pict>
      </w:r>
      <w:r>
        <w:rPr>
          <w:noProof/>
          <w:lang w:eastAsia="id-ID"/>
        </w:rPr>
        <w:pict>
          <v:shape id="_x0000_s1041" type="#_x0000_t202" style="position:absolute;left:0;text-align:left;margin-left:190pt;margin-top:619.85pt;width:129.1pt;height:51.9pt;z-index:251685888;mso-height-percent:200;mso-height-percent:200;mso-width-relative:margin;mso-height-relative:margin">
            <v:textbox style="mso-next-textbox:#_x0000_s1041;mso-fit-shape-to-text:t">
              <w:txbxContent>
                <w:p w:rsidR="00784FD8" w:rsidRPr="00784FD8" w:rsidRDefault="00784FD8" w:rsidP="00784FD8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>JABATAN FUNGSIONAL MEDIK VETERINER</w:t>
                  </w:r>
                </w:p>
                <w:p w:rsidR="00784FD8" w:rsidRPr="00784FD8" w:rsidRDefault="00784FD8" w:rsidP="00784FD8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784FD8">
                    <w:rPr>
                      <w:sz w:val="18"/>
                      <w:szCs w:val="18"/>
                      <w:u w:val="single"/>
                    </w:rPr>
                    <w:t>DRH. KADEK KUSUMAWATI</w:t>
                  </w:r>
                </w:p>
                <w:p w:rsidR="00784FD8" w:rsidRPr="00784FD8" w:rsidRDefault="00784FD8" w:rsidP="00784FD8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NIP. 19710206 200801 2 012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119" type="#_x0000_t32" style="position:absolute;left:0;text-align:left;margin-left:254.25pt;margin-top:604.3pt;width:0;height:15.1pt;z-index:251723776" o:connectortype="straight"/>
        </w:pict>
      </w:r>
      <w:r>
        <w:rPr>
          <w:noProof/>
          <w:lang w:eastAsia="id-ID"/>
        </w:rPr>
        <w:pict>
          <v:shape id="_x0000_s1042" type="#_x0000_t202" style="position:absolute;left:0;text-align:left;margin-left:187.9pt;margin-top:552.4pt;width:129.1pt;height:51.9pt;z-index:251686912;mso-height-percent:200;mso-height-percent:200;mso-width-relative:margin;mso-height-relative:margin">
            <v:textbox style="mso-next-textbox:#_x0000_s1042;mso-fit-shape-to-text:t">
              <w:txbxContent>
                <w:p w:rsidR="00784FD8" w:rsidRPr="00784FD8" w:rsidRDefault="00784FD8" w:rsidP="00784FD8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>JABATAN FUNGSIONAL MEDIK VETERINER</w:t>
                  </w:r>
                </w:p>
                <w:p w:rsidR="00784FD8" w:rsidRPr="00784FD8" w:rsidRDefault="00784FD8" w:rsidP="00784FD8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784FD8">
                    <w:rPr>
                      <w:sz w:val="18"/>
                      <w:szCs w:val="18"/>
                      <w:u w:val="single"/>
                    </w:rPr>
                    <w:t>DRH. I PUTU GEDE SEDANA</w:t>
                  </w:r>
                </w:p>
                <w:p w:rsidR="00784FD8" w:rsidRPr="00784FD8" w:rsidRDefault="00784FD8" w:rsidP="00784FD8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NIP. 19710103 200604 1 009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118" type="#_x0000_t32" style="position:absolute;left:0;text-align:left;margin-left:254.25pt;margin-top:536.05pt;width:0;height:15.1pt;z-index:251722752" o:connectortype="straight"/>
        </w:pict>
      </w:r>
      <w:r>
        <w:rPr>
          <w:noProof/>
          <w:lang w:eastAsia="id-ID"/>
        </w:rPr>
        <w:pict>
          <v:shape id="_x0000_s1052" type="#_x0000_t202" style="position:absolute;left:0;text-align:left;margin-left:180.1pt;margin-top:473.05pt;width:139.55pt;height:62.9pt;z-index:251695104;mso-height-percent:200;mso-height-percent:200;mso-width-relative:margin;mso-height-relative:margin">
            <v:textbox style="mso-next-textbox:#_x0000_s1052;mso-fit-shape-to-text:t">
              <w:txbxContent>
                <w:p w:rsidR="00745CFF" w:rsidRDefault="00745CFF" w:rsidP="00745CFF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>JA</w:t>
                  </w:r>
                  <w:r>
                    <w:rPr>
                      <w:b/>
                      <w:sz w:val="18"/>
                      <w:szCs w:val="18"/>
                    </w:rPr>
                    <w:t>BATAN FUNGSIONAL PENGAWAS BIBIT TERNAK</w:t>
                  </w:r>
                  <w:r w:rsidR="00032AD5">
                    <w:rPr>
                      <w:b/>
                      <w:sz w:val="18"/>
                      <w:szCs w:val="18"/>
                    </w:rPr>
                    <w:t xml:space="preserve"> AHLI</w:t>
                  </w:r>
                  <w:r>
                    <w:rPr>
                      <w:b/>
                      <w:sz w:val="18"/>
                      <w:szCs w:val="18"/>
                    </w:rPr>
                    <w:t xml:space="preserve"> MUDA</w:t>
                  </w:r>
                </w:p>
                <w:p w:rsidR="00745CFF" w:rsidRPr="00745CFF" w:rsidRDefault="00745CFF" w:rsidP="00745CFF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I WAYAN SURYA SETIAWAN, S.PT</w:t>
                  </w:r>
                </w:p>
                <w:p w:rsidR="00745CFF" w:rsidRPr="00784FD8" w:rsidRDefault="00726016" w:rsidP="00745CF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NIP. 19771028 200604 1 009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117" type="#_x0000_t32" style="position:absolute;left:0;text-align:left;margin-left:252.75pt;margin-top:456.55pt;width:0;height:15.1pt;z-index:251721728" o:connectortype="straight"/>
        </w:pict>
      </w:r>
      <w:r w:rsidR="00C3191E">
        <w:rPr>
          <w:noProof/>
          <w:lang w:eastAsia="id-ID"/>
        </w:rPr>
        <w:pict>
          <v:shape id="_x0000_s1108" type="#_x0000_t32" style="position:absolute;left:0;text-align:left;margin-left:389.25pt;margin-top:221.45pt;width:.05pt;height:11.5pt;z-index:251712512" o:connectortype="straight"/>
        </w:pict>
      </w:r>
      <w:r w:rsidR="00C3191E">
        <w:rPr>
          <w:noProof/>
          <w:lang w:eastAsia="id-ID"/>
        </w:rPr>
        <w:pict>
          <v:shape id="_x0000_s1066" type="#_x0000_t32" style="position:absolute;left:0;text-align:left;margin-left:79.5pt;margin-top:221.3pt;width:474.75pt;height:0;z-index:251707392" o:connectortype="straight"/>
        </w:pict>
      </w:r>
      <w:r w:rsidR="00C3191E">
        <w:rPr>
          <w:noProof/>
          <w:lang w:eastAsia="id-ID"/>
        </w:rPr>
        <w:pict>
          <v:shape id="_x0000_s1071" type="#_x0000_t32" style="position:absolute;left:0;text-align:left;margin-left:79.5pt;margin-top:220.95pt;width:.05pt;height:11.5pt;z-index:251711488" o:connectortype="straight"/>
        </w:pict>
      </w:r>
      <w:r w:rsidR="00C3191E">
        <w:rPr>
          <w:noProof/>
          <w:lang w:eastAsia="id-ID"/>
        </w:rPr>
        <w:pict>
          <v:shape id="_x0000_s1123" type="#_x0000_t32" style="position:absolute;left:0;text-align:left;margin-left:81.05pt;margin-top:452.3pt;width:0;height:15.1pt;z-index:251727872" o:connectortype="straight"/>
        </w:pict>
      </w:r>
      <w:r w:rsidR="00C3191E">
        <w:rPr>
          <w:noProof/>
          <w:lang w:eastAsia="id-ID"/>
        </w:rPr>
        <w:pict>
          <v:shape id="_x0000_s1122" type="#_x0000_t32" style="position:absolute;left:0;text-align:left;margin-left:79.55pt;margin-top:373.55pt;width:0;height:15.1pt;z-index:251726848" o:connectortype="straight"/>
        </w:pict>
      </w:r>
      <w:r w:rsidR="00C3191E">
        <w:rPr>
          <w:noProof/>
          <w:lang w:eastAsia="id-ID"/>
        </w:rPr>
        <w:pict>
          <v:shape id="_x0000_s1121" type="#_x0000_t32" style="position:absolute;left:0;text-align:left;margin-left:78.8pt;margin-top:294.8pt;width:0;height:15.1pt;z-index:251725824" o:connectortype="straight"/>
        </w:pict>
      </w:r>
      <w:r w:rsidR="00C3191E">
        <w:rPr>
          <w:noProof/>
          <w:lang w:eastAsia="id-ID"/>
        </w:rPr>
        <w:pict>
          <v:shape id="_x0000_s1040" type="#_x0000_t202" style="position:absolute;left:0;text-align:left;margin-left:17.05pt;margin-top:467.5pt;width:129.1pt;height:62.9pt;z-index:251684864;mso-height-percent:200;mso-height-percent:200;mso-width-relative:margin;mso-height-relative:margin">
            <v:textbox style="mso-next-textbox:#_x0000_s1040;mso-fit-shape-to-text:t">
              <w:txbxContent>
                <w:p w:rsidR="00784FD8" w:rsidRPr="00784FD8" w:rsidRDefault="00784FD8" w:rsidP="00784FD8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 xml:space="preserve">JABATAN FUNGSIONAL ORGANISME PENGGANGGU TUMBUHAN </w:t>
                  </w:r>
                  <w:r w:rsidR="00032AD5">
                    <w:rPr>
                      <w:b/>
                      <w:sz w:val="18"/>
                      <w:szCs w:val="18"/>
                    </w:rPr>
                    <w:t xml:space="preserve">AHLI </w:t>
                  </w:r>
                  <w:r w:rsidRPr="00784FD8">
                    <w:rPr>
                      <w:b/>
                      <w:sz w:val="18"/>
                      <w:szCs w:val="18"/>
                    </w:rPr>
                    <w:t>MUDA</w:t>
                  </w:r>
                </w:p>
                <w:p w:rsidR="00784FD8" w:rsidRPr="00784FD8" w:rsidRDefault="00784FD8" w:rsidP="00784FD8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784FD8">
                    <w:rPr>
                      <w:sz w:val="18"/>
                      <w:szCs w:val="18"/>
                      <w:u w:val="single"/>
                    </w:rPr>
                    <w:t>I PUTU MAHARDIKA, SP</w:t>
                  </w:r>
                </w:p>
                <w:p w:rsidR="00784FD8" w:rsidRPr="00784FD8" w:rsidRDefault="00784FD8" w:rsidP="00784FD8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NIP. 19730320 200501 1 009</w:t>
                  </w:r>
                </w:p>
              </w:txbxContent>
            </v:textbox>
          </v:shape>
        </w:pict>
      </w:r>
      <w:r w:rsidR="00C3191E" w:rsidRPr="008C70A3">
        <w:rPr>
          <w:noProof/>
          <w:lang w:val="en-US" w:eastAsia="zh-TW"/>
        </w:rPr>
        <w:pict>
          <v:shape id="_x0000_s1033" type="#_x0000_t202" style="position:absolute;left:0;text-align:left;margin-left:14.6pt;margin-top:232.75pt;width:130pt;height:62.5pt;z-index:251671552;mso-width-relative:margin;mso-height-relative:margin">
            <v:textbox style="mso-next-textbox:#_x0000_s1033">
              <w:txbxContent>
                <w:p w:rsidR="001705B6" w:rsidRPr="001705B6" w:rsidRDefault="001705B6" w:rsidP="001705B6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5B6">
                    <w:rPr>
                      <w:b/>
                      <w:sz w:val="18"/>
                      <w:szCs w:val="18"/>
                    </w:rPr>
                    <w:t>BIDANG PRODUKSI TANAMAN PANGAN, HORTIKULTURA DAN PERKEBUNAN</w:t>
                  </w:r>
                </w:p>
                <w:p w:rsidR="001705B6" w:rsidRPr="001705B6" w:rsidRDefault="001705B6" w:rsidP="001705B6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1705B6">
                    <w:rPr>
                      <w:sz w:val="18"/>
                      <w:szCs w:val="18"/>
                      <w:u w:val="single"/>
                    </w:rPr>
                    <w:t>I GUSTI MADE ARDANA, SP</w:t>
                  </w:r>
                </w:p>
                <w:p w:rsidR="001705B6" w:rsidRPr="001705B6" w:rsidRDefault="001705B6" w:rsidP="001705B6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1705B6">
                    <w:rPr>
                      <w:sz w:val="18"/>
                      <w:szCs w:val="18"/>
                    </w:rPr>
                    <w:t>NIP. 19720903 200604 1 008</w:t>
                  </w:r>
                </w:p>
              </w:txbxContent>
            </v:textbox>
          </v:shape>
        </w:pict>
      </w:r>
      <w:r w:rsidR="00C3191E" w:rsidRPr="008C70A3">
        <w:rPr>
          <w:noProof/>
          <w:lang w:val="en-US" w:eastAsia="zh-TW"/>
        </w:rPr>
        <w:pict>
          <v:shape id="_x0000_s1038" type="#_x0000_t202" style="position:absolute;left:0;text-align:left;margin-left:15pt;margin-top:310.35pt;width:129.5pt;height:62.9pt;z-index:251681792;mso-height-percent:200;mso-height-percent:200;mso-width-relative:margin;mso-height-relative:margin">
            <v:textbox style="mso-next-textbox:#_x0000_s1038;mso-fit-shape-to-text:t">
              <w:txbxContent>
                <w:p w:rsidR="00784FD8" w:rsidRPr="00784FD8" w:rsidRDefault="00784FD8" w:rsidP="00784FD8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 xml:space="preserve">JABATAN FUNGSIONAL PENYULUH PERTANIAN </w:t>
                  </w:r>
                  <w:r w:rsidR="00032AD5">
                    <w:rPr>
                      <w:b/>
                      <w:sz w:val="18"/>
                      <w:szCs w:val="18"/>
                    </w:rPr>
                    <w:t xml:space="preserve">AHLI </w:t>
                  </w:r>
                  <w:r w:rsidRPr="00784FD8">
                    <w:rPr>
                      <w:b/>
                      <w:sz w:val="18"/>
                      <w:szCs w:val="18"/>
                    </w:rPr>
                    <w:t>MUDA</w:t>
                  </w:r>
                </w:p>
                <w:p w:rsidR="00784FD8" w:rsidRPr="00784FD8" w:rsidRDefault="00784FD8" w:rsidP="00784FD8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784FD8">
                    <w:rPr>
                      <w:sz w:val="18"/>
                      <w:szCs w:val="18"/>
                      <w:u w:val="single"/>
                    </w:rPr>
                    <w:t>I KOMANG WIDYARTA, SP</w:t>
                  </w:r>
                </w:p>
                <w:p w:rsidR="00784FD8" w:rsidRPr="00784FD8" w:rsidRDefault="00784FD8" w:rsidP="00784FD8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784FD8">
                    <w:rPr>
                      <w:sz w:val="18"/>
                      <w:szCs w:val="18"/>
                    </w:rPr>
                    <w:t>NIP. 19720903 200604 1 008</w:t>
                  </w:r>
                </w:p>
              </w:txbxContent>
            </v:textbox>
          </v:shape>
        </w:pict>
      </w:r>
      <w:r w:rsidR="00A07883">
        <w:rPr>
          <w:noProof/>
          <w:lang w:eastAsia="id-ID"/>
        </w:rPr>
        <w:pict>
          <v:shape id="_x0000_s1053" type="#_x0000_t202" style="position:absolute;left:0;text-align:left;margin-left:163.05pt;margin-top:393.05pt;width:154.85pt;height:73.85pt;z-index:251696128;mso-height-percent:200;mso-height-percent:200;mso-width-relative:margin;mso-height-relative:margin">
            <v:textbox style="mso-next-textbox:#_x0000_s1053;mso-fit-shape-to-text:t">
              <w:txbxContent>
                <w:p w:rsidR="00745CFF" w:rsidRDefault="00745CFF" w:rsidP="00745CFF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>JA</w:t>
                  </w:r>
                  <w:r>
                    <w:rPr>
                      <w:b/>
                      <w:sz w:val="18"/>
                      <w:szCs w:val="18"/>
                    </w:rPr>
                    <w:t xml:space="preserve">BATAN FUNGSIONAL ANALIS PASAR HASIL PERTANIAN </w:t>
                  </w:r>
                  <w:r w:rsidR="00032AD5">
                    <w:rPr>
                      <w:b/>
                      <w:sz w:val="18"/>
                      <w:szCs w:val="18"/>
                    </w:rPr>
                    <w:t xml:space="preserve">AHLI </w:t>
                  </w:r>
                  <w:r>
                    <w:rPr>
                      <w:b/>
                      <w:sz w:val="18"/>
                      <w:szCs w:val="18"/>
                    </w:rPr>
                    <w:t>MUDA</w:t>
                  </w:r>
                </w:p>
                <w:p w:rsidR="00745CFF" w:rsidRPr="00745CFF" w:rsidRDefault="00745CFF" w:rsidP="00745CFF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IDA BAGUS AGUNG SATYA PUTRA, SP</w:t>
                  </w:r>
                </w:p>
                <w:p w:rsidR="00745CFF" w:rsidRPr="00784FD8" w:rsidRDefault="00726016" w:rsidP="00745CF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NIP. 19790607 200902 1 008</w:t>
                  </w:r>
                </w:p>
              </w:txbxContent>
            </v:textbox>
          </v:shape>
        </w:pict>
      </w:r>
      <w:r w:rsidR="00A07883" w:rsidRPr="008C70A3">
        <w:rPr>
          <w:noProof/>
          <w:lang w:val="en-US" w:eastAsia="zh-TW"/>
        </w:rPr>
        <w:pict>
          <v:shape id="_x0000_s1039" type="#_x0000_t202" style="position:absolute;left:0;text-align:left;margin-left:14.85pt;margin-top:388.85pt;width:129.1pt;height:62.9pt;z-index:251683840;mso-height-percent:200;mso-height-percent:200;mso-width-relative:margin;mso-height-relative:margin">
            <v:textbox style="mso-next-textbox:#_x0000_s1039;mso-fit-shape-to-text:t">
              <w:txbxContent>
                <w:p w:rsidR="00784FD8" w:rsidRPr="00784FD8" w:rsidRDefault="00784FD8" w:rsidP="00784FD8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>JABATAN FUNGSIONAL PENGAWAS MUTU HASIL PERTANIAN</w:t>
                  </w:r>
                  <w:r w:rsidR="00E43738">
                    <w:rPr>
                      <w:b/>
                      <w:sz w:val="18"/>
                      <w:szCs w:val="18"/>
                    </w:rPr>
                    <w:t xml:space="preserve"> AHLI MUDA</w:t>
                  </w:r>
                </w:p>
                <w:p w:rsidR="00784FD8" w:rsidRPr="00784FD8" w:rsidRDefault="00784FD8" w:rsidP="00784FD8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784FD8">
                    <w:rPr>
                      <w:sz w:val="18"/>
                      <w:szCs w:val="18"/>
                      <w:u w:val="single"/>
                    </w:rPr>
                    <w:t>IDA AYU KARTIKA DEWI, S.TP</w:t>
                  </w:r>
                </w:p>
                <w:p w:rsidR="00784FD8" w:rsidRPr="00784FD8" w:rsidRDefault="00784FD8" w:rsidP="00784FD8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784FD8">
                    <w:rPr>
                      <w:sz w:val="18"/>
                      <w:szCs w:val="18"/>
                    </w:rPr>
                    <w:t>NIP. 19780606 200901 2 009</w:t>
                  </w:r>
                </w:p>
              </w:txbxContent>
            </v:textbox>
          </v:shape>
        </w:pict>
      </w:r>
      <w:r w:rsidR="00D721A3">
        <w:rPr>
          <w:noProof/>
          <w:lang w:eastAsia="id-ID"/>
        </w:rPr>
        <w:pict>
          <v:shape id="_x0000_s1116" type="#_x0000_t32" style="position:absolute;left:0;text-align:left;margin-left:252.75pt;margin-top:377.05pt;width:0;height:15.1pt;z-index:251720704" o:connectortype="straight"/>
        </w:pict>
      </w:r>
      <w:r w:rsidR="00D721A3">
        <w:rPr>
          <w:noProof/>
          <w:lang w:eastAsia="id-ID"/>
        </w:rPr>
        <w:pict>
          <v:shape id="_x0000_s1054" type="#_x0000_t202" style="position:absolute;left:0;text-align:left;margin-left:187.4pt;margin-top:302.05pt;width:129.1pt;height:73.85pt;z-index:251697152;mso-height-percent:200;mso-height-percent:200;mso-width-relative:margin;mso-height-relative:margin">
            <v:textbox style="mso-next-textbox:#_x0000_s1054;mso-fit-shape-to-text:t">
              <w:txbxContent>
                <w:p w:rsidR="00745CFF" w:rsidRDefault="00745CFF" w:rsidP="00745CFF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>JA</w:t>
                  </w:r>
                  <w:r>
                    <w:rPr>
                      <w:b/>
                      <w:sz w:val="18"/>
                      <w:szCs w:val="18"/>
                    </w:rPr>
                    <w:t>BATAN FUNGSI</w:t>
                  </w:r>
                  <w:r w:rsidR="00726016">
                    <w:rPr>
                      <w:b/>
                      <w:sz w:val="18"/>
                      <w:szCs w:val="18"/>
                    </w:rPr>
                    <w:t xml:space="preserve">ONAL PENGAWAS MUTU PAKAN </w:t>
                  </w:r>
                  <w:r w:rsidR="00032AD5">
                    <w:rPr>
                      <w:b/>
                      <w:sz w:val="18"/>
                      <w:szCs w:val="18"/>
                    </w:rPr>
                    <w:t xml:space="preserve">AHLI </w:t>
                  </w:r>
                  <w:r w:rsidR="00726016">
                    <w:rPr>
                      <w:b/>
                      <w:sz w:val="18"/>
                      <w:szCs w:val="18"/>
                    </w:rPr>
                    <w:t>MUDA</w:t>
                  </w:r>
                </w:p>
                <w:p w:rsidR="00745CFF" w:rsidRPr="00745CFF" w:rsidRDefault="00726016" w:rsidP="00745CFF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DRH. IDA AYU DIAH MANUHARA KENITEN, MP</w:t>
                  </w:r>
                </w:p>
                <w:p w:rsidR="00745CFF" w:rsidRPr="00784FD8" w:rsidRDefault="00726016" w:rsidP="00745CF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NIP. 19810425 201001 2 030</w:t>
                  </w:r>
                </w:p>
              </w:txbxContent>
            </v:textbox>
          </v:shape>
        </w:pict>
      </w:r>
      <w:r w:rsidR="00D721A3">
        <w:rPr>
          <w:noProof/>
          <w:lang w:eastAsia="id-ID"/>
        </w:rPr>
        <w:pict>
          <v:shape id="_x0000_s1115" type="#_x0000_t32" style="position:absolute;left:0;text-align:left;margin-left:252.05pt;margin-top:286.75pt;width:0;height:15.1pt;z-index:251719680" o:connectortype="straight"/>
        </w:pict>
      </w:r>
      <w:r w:rsidR="00D721A3">
        <w:rPr>
          <w:noProof/>
          <w:lang w:eastAsia="id-ID"/>
        </w:rPr>
        <w:pict>
          <v:shape id="_x0000_s1070" type="#_x0000_t32" style="position:absolute;left:0;text-align:left;margin-left:251.25pt;margin-top:221.45pt;width:.05pt;height:11.5pt;z-index:251710464" o:connectortype="straight"/>
        </w:pict>
      </w:r>
      <w:r w:rsidR="00D721A3" w:rsidRPr="008C70A3">
        <w:rPr>
          <w:noProof/>
          <w:lang w:val="en-US" w:eastAsia="zh-TW"/>
        </w:rPr>
        <w:pict>
          <v:shape id="_x0000_s1034" type="#_x0000_t202" style="position:absolute;left:0;text-align:left;margin-left:184.05pt;margin-top:232.75pt;width:133.2pt;height:54pt;z-index:251673600;mso-width-relative:margin;mso-height-relative:margin">
            <v:textbox style="mso-next-textbox:#_x0000_s1034">
              <w:txbxContent>
                <w:p w:rsidR="001705B6" w:rsidRPr="001705B6" w:rsidRDefault="001705B6" w:rsidP="001705B6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5B6">
                    <w:rPr>
                      <w:b/>
                      <w:sz w:val="18"/>
                      <w:szCs w:val="18"/>
                    </w:rPr>
                    <w:t xml:space="preserve">BIDANG </w:t>
                  </w:r>
                  <w:r w:rsidR="00E61C6C">
                    <w:rPr>
                      <w:b/>
                      <w:sz w:val="18"/>
                      <w:szCs w:val="18"/>
                    </w:rPr>
                    <w:t xml:space="preserve">PETERNAKAN DAN </w:t>
                  </w:r>
                  <w:r w:rsidRPr="001705B6">
                    <w:rPr>
                      <w:b/>
                      <w:sz w:val="18"/>
                      <w:szCs w:val="18"/>
                    </w:rPr>
                    <w:t>KESEHATAN HEWAN</w:t>
                  </w:r>
                </w:p>
                <w:p w:rsidR="001705B6" w:rsidRPr="00604236" w:rsidRDefault="001705B6" w:rsidP="001705B6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604236">
                    <w:rPr>
                      <w:sz w:val="18"/>
                      <w:szCs w:val="18"/>
                      <w:u w:val="single"/>
                    </w:rPr>
                    <w:t>DRH. A.A. GEDE RAKA ARNAWA</w:t>
                  </w:r>
                </w:p>
                <w:p w:rsidR="001705B6" w:rsidRPr="001705B6" w:rsidRDefault="001705B6" w:rsidP="001705B6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1705B6">
                    <w:rPr>
                      <w:sz w:val="18"/>
                      <w:szCs w:val="18"/>
                    </w:rPr>
                    <w:t>NIP. 19670828 199903 1 005</w:t>
                  </w:r>
                </w:p>
                <w:p w:rsidR="00DF44BF" w:rsidRDefault="00DF44BF"/>
              </w:txbxContent>
            </v:textbox>
          </v:shape>
        </w:pict>
      </w:r>
      <w:r w:rsidR="00D721A3">
        <w:rPr>
          <w:noProof/>
          <w:lang w:eastAsia="id-ID"/>
        </w:rPr>
        <w:pict>
          <v:shape id="_x0000_s1048" type="#_x0000_t202" style="position:absolute;left:0;text-align:left;margin-left:329.55pt;margin-top:457.15pt;width:129.1pt;height:62.9pt;z-index:251691008;mso-height-percent:200;mso-height-percent:200;mso-width-relative:margin;mso-height-relative:margin">
            <v:textbox style="mso-next-textbox:#_x0000_s1048;mso-fit-shape-to-text:t">
              <w:txbxContent>
                <w:p w:rsidR="00784FD8" w:rsidRPr="00784FD8" w:rsidRDefault="00784FD8" w:rsidP="00784FD8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>JA</w:t>
                  </w:r>
                  <w:r w:rsidR="00745CFF">
                    <w:rPr>
                      <w:b/>
                      <w:sz w:val="18"/>
                      <w:szCs w:val="18"/>
                    </w:rPr>
                    <w:t>BATAN FUNGSIONAL PENGAWAS ALAT DAN MESIN PERTANIAN</w:t>
                  </w:r>
                  <w:r w:rsidR="00D4671F">
                    <w:rPr>
                      <w:b/>
                      <w:sz w:val="18"/>
                      <w:szCs w:val="18"/>
                    </w:rPr>
                    <w:t xml:space="preserve"> AHLI MUDA</w:t>
                  </w:r>
                </w:p>
                <w:p w:rsidR="00784FD8" w:rsidRPr="00784FD8" w:rsidRDefault="00745CFF" w:rsidP="00784FD8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DRH. GEDE AGUS WARTANATA</w:t>
                  </w:r>
                </w:p>
                <w:p w:rsidR="00784FD8" w:rsidRPr="00784FD8" w:rsidRDefault="00745CFF" w:rsidP="00784FD8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NIP. 19760803 201001 1 010</w:t>
                  </w:r>
                </w:p>
              </w:txbxContent>
            </v:textbox>
          </v:shape>
        </w:pict>
      </w:r>
      <w:r w:rsidR="00D721A3">
        <w:rPr>
          <w:noProof/>
          <w:lang w:eastAsia="id-ID"/>
        </w:rPr>
        <w:pict>
          <v:shape id="_x0000_s1111" type="#_x0000_t32" style="position:absolute;left:0;text-align:left;margin-left:394.05pt;margin-top:441.6pt;width:0;height:15.1pt;z-index:251715584" o:connectortype="straight"/>
        </w:pict>
      </w:r>
      <w:r w:rsidR="00D721A3">
        <w:rPr>
          <w:noProof/>
          <w:lang w:eastAsia="id-ID"/>
        </w:rPr>
        <w:pict>
          <v:shape id="_x0000_s1047" type="#_x0000_t202" style="position:absolute;left:0;text-align:left;margin-left:329.55pt;margin-top:378.55pt;width:129.1pt;height:62.9pt;z-index:251689984;mso-height-percent:200;mso-height-percent:200;mso-width-relative:margin;mso-height-relative:margin">
            <v:textbox style="mso-next-textbox:#_x0000_s1047;mso-fit-shape-to-text:t">
              <w:txbxContent>
                <w:p w:rsidR="00784FD8" w:rsidRPr="00784FD8" w:rsidRDefault="00784FD8" w:rsidP="00784FD8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>JA</w:t>
                  </w:r>
                  <w:r w:rsidR="00745CFF">
                    <w:rPr>
                      <w:b/>
                      <w:sz w:val="18"/>
                      <w:szCs w:val="18"/>
                    </w:rPr>
                    <w:t>BATAN FUNGSIONAL ANALIS PRASARANA DAN SARANA PERTANIAN</w:t>
                  </w:r>
                </w:p>
                <w:p w:rsidR="00784FD8" w:rsidRPr="00784FD8" w:rsidRDefault="00745CFF" w:rsidP="00784FD8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IMELDA JUJU, SP</w:t>
                  </w:r>
                </w:p>
                <w:p w:rsidR="00784FD8" w:rsidRPr="00784FD8" w:rsidRDefault="00745CFF" w:rsidP="00784FD8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NIP. 19731124 199903 2 006</w:t>
                  </w:r>
                </w:p>
              </w:txbxContent>
            </v:textbox>
          </v:shape>
        </w:pict>
      </w:r>
      <w:r w:rsidR="00D721A3">
        <w:rPr>
          <w:noProof/>
          <w:lang w:eastAsia="id-ID"/>
        </w:rPr>
        <w:pict>
          <v:shape id="_x0000_s1110" type="#_x0000_t32" style="position:absolute;left:0;text-align:left;margin-left:391.8pt;margin-top:362.85pt;width:0;height:15.1pt;z-index:251714560" o:connectortype="straight"/>
        </w:pict>
      </w:r>
      <w:r w:rsidR="00D721A3">
        <w:rPr>
          <w:noProof/>
          <w:lang w:eastAsia="id-ID"/>
        </w:rPr>
        <w:pict>
          <v:shape id="_x0000_s1109" type="#_x0000_t32" style="position:absolute;left:0;text-align:left;margin-left:391.05pt;margin-top:284.85pt;width:0;height:15.1pt;z-index:251713536" o:connectortype="straight"/>
        </w:pict>
      </w:r>
      <w:r w:rsidR="00D721A3">
        <w:rPr>
          <w:noProof/>
          <w:lang w:eastAsia="id-ID"/>
        </w:rPr>
        <w:pict>
          <v:shape id="_x0000_s1046" type="#_x0000_t202" style="position:absolute;left:0;text-align:left;margin-left:328.95pt;margin-top:299.95pt;width:129.1pt;height:62.9pt;z-index:251688960;mso-height-percent:200;mso-height-percent:200;mso-width-relative:margin;mso-height-relative:margin">
            <v:textbox style="mso-next-textbox:#_x0000_s1046;mso-fit-shape-to-text:t">
              <w:txbxContent>
                <w:p w:rsidR="00784FD8" w:rsidRDefault="00784FD8" w:rsidP="00745CFF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>JA</w:t>
                  </w:r>
                  <w:r w:rsidR="00745CFF">
                    <w:rPr>
                      <w:b/>
                      <w:sz w:val="18"/>
                      <w:szCs w:val="18"/>
                    </w:rPr>
                    <w:t>BATAN FUNGSIONAL ANALIS PRASARANA DAN SARANA PERTANIAN</w:t>
                  </w:r>
                </w:p>
                <w:p w:rsidR="00745CFF" w:rsidRPr="00745CFF" w:rsidRDefault="00745CFF" w:rsidP="00745CFF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745CFF">
                    <w:rPr>
                      <w:sz w:val="18"/>
                      <w:szCs w:val="18"/>
                      <w:u w:val="single"/>
                    </w:rPr>
                    <w:t>I KETUT BUDI UTAMA, SP</w:t>
                  </w:r>
                </w:p>
                <w:p w:rsidR="00784FD8" w:rsidRPr="00784FD8" w:rsidRDefault="00745CFF" w:rsidP="00784FD8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NIP. 19790404 200501 1 013</w:t>
                  </w:r>
                </w:p>
              </w:txbxContent>
            </v:textbox>
          </v:shape>
        </w:pict>
      </w:r>
      <w:r w:rsidR="00D721A3" w:rsidRPr="008C70A3">
        <w:rPr>
          <w:noProof/>
          <w:lang w:val="en-US" w:eastAsia="zh-TW"/>
        </w:rPr>
        <w:pict>
          <v:shape id="_x0000_s1035" type="#_x0000_t202" style="position:absolute;left:0;text-align:left;margin-left:328.55pt;margin-top:232.95pt;width:120.65pt;height:51.9pt;z-index:251675648;mso-height-percent:200;mso-height-percent:200;mso-width-relative:margin;mso-height-relative:margin">
            <v:textbox style="mso-next-textbox:#_x0000_s1035;mso-fit-shape-to-text:t">
              <w:txbxContent>
                <w:p w:rsidR="00604236" w:rsidRPr="00604236" w:rsidRDefault="00604236" w:rsidP="00604236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04236">
                    <w:rPr>
                      <w:b/>
                      <w:sz w:val="18"/>
                      <w:szCs w:val="18"/>
                    </w:rPr>
                    <w:t>BIDANG PRASARANA DAN SARANA</w:t>
                  </w:r>
                </w:p>
                <w:p w:rsidR="00604236" w:rsidRPr="00604236" w:rsidRDefault="00604236" w:rsidP="00604236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604236">
                    <w:rPr>
                      <w:sz w:val="18"/>
                      <w:szCs w:val="18"/>
                      <w:u w:val="single"/>
                    </w:rPr>
                    <w:t>I KETUT MANA, SP</w:t>
                  </w:r>
                </w:p>
                <w:p w:rsidR="00604236" w:rsidRPr="00604236" w:rsidRDefault="00604236" w:rsidP="00604236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604236">
                    <w:rPr>
                      <w:sz w:val="18"/>
                      <w:szCs w:val="18"/>
                    </w:rPr>
                    <w:t>NIP. 19701207 200801 1 012</w:t>
                  </w:r>
                </w:p>
              </w:txbxContent>
            </v:textbox>
          </v:shape>
        </w:pict>
      </w:r>
      <w:r w:rsidR="00D721A3">
        <w:rPr>
          <w:noProof/>
          <w:lang w:eastAsia="id-ID"/>
        </w:rPr>
        <w:pict>
          <v:shape id="_x0000_s1051" type="#_x0000_t202" style="position:absolute;left:0;text-align:left;margin-left:486.75pt;margin-top:448.45pt;width:129.1pt;height:62.9pt;z-index:251694080;mso-height-percent:200;mso-height-percent:200;mso-width-relative:margin;mso-height-relative:margin">
            <v:textbox style="mso-next-textbox:#_x0000_s1051;mso-fit-shape-to-text:t">
              <w:txbxContent>
                <w:p w:rsidR="00745CFF" w:rsidRDefault="00745CFF" w:rsidP="00745CFF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>JA</w:t>
                  </w:r>
                  <w:r>
                    <w:rPr>
                      <w:b/>
                      <w:sz w:val="18"/>
                      <w:szCs w:val="18"/>
                    </w:rPr>
                    <w:t>BATAN FUNGSIONAL PENYULUH PERTANIAN</w:t>
                  </w:r>
                  <w:r w:rsidR="00032AD5">
                    <w:rPr>
                      <w:b/>
                      <w:sz w:val="18"/>
                      <w:szCs w:val="18"/>
                    </w:rPr>
                    <w:t xml:space="preserve"> AHLI</w:t>
                  </w:r>
                  <w:r>
                    <w:rPr>
                      <w:b/>
                      <w:sz w:val="18"/>
                      <w:szCs w:val="18"/>
                    </w:rPr>
                    <w:t xml:space="preserve"> MUDA</w:t>
                  </w:r>
                </w:p>
                <w:p w:rsidR="00745CFF" w:rsidRPr="00745CFF" w:rsidRDefault="00745CFF" w:rsidP="00745CFF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I NYOMAN SUKARIANA, SE</w:t>
                  </w:r>
                </w:p>
                <w:p w:rsidR="00745CFF" w:rsidRPr="00784FD8" w:rsidRDefault="00745CFF" w:rsidP="00745CF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NIP. 19690712 200701 1 057</w:t>
                  </w:r>
                </w:p>
              </w:txbxContent>
            </v:textbox>
          </v:shape>
        </w:pict>
      </w:r>
      <w:r w:rsidR="00D721A3">
        <w:rPr>
          <w:noProof/>
          <w:lang w:eastAsia="id-ID"/>
        </w:rPr>
        <w:pict>
          <v:shape id="_x0000_s1114" type="#_x0000_t32" style="position:absolute;left:0;text-align:left;margin-left:550.05pt;margin-top:433.35pt;width:0;height:15.1pt;z-index:251718656" o:connectortype="straight"/>
        </w:pict>
      </w:r>
      <w:r w:rsidR="00D721A3">
        <w:rPr>
          <w:noProof/>
          <w:lang w:eastAsia="id-ID"/>
        </w:rPr>
        <w:pict>
          <v:shape id="_x0000_s1050" type="#_x0000_t202" style="position:absolute;left:0;text-align:left;margin-left:482.35pt;margin-top:381.7pt;width:135.1pt;height:50.65pt;z-index:251693056;mso-height-percent:200;mso-height-percent:200;mso-width-relative:margin;mso-height-relative:margin">
            <v:textbox style="mso-next-textbox:#_x0000_s1050;mso-fit-shape-to-text:t">
              <w:txbxContent>
                <w:p w:rsidR="00745CFF" w:rsidRDefault="00745CFF" w:rsidP="00745CFF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>JA</w:t>
                  </w:r>
                  <w:r>
                    <w:rPr>
                      <w:b/>
                      <w:sz w:val="18"/>
                      <w:szCs w:val="18"/>
                    </w:rPr>
                    <w:t xml:space="preserve">BATAN FUNGSIONAL ANALIS DATA ILMIAH </w:t>
                  </w:r>
                  <w:r w:rsidR="00032AD5">
                    <w:rPr>
                      <w:b/>
                      <w:sz w:val="18"/>
                      <w:szCs w:val="18"/>
                    </w:rPr>
                    <w:t xml:space="preserve">AHLI </w:t>
                  </w:r>
                  <w:r>
                    <w:rPr>
                      <w:b/>
                      <w:sz w:val="18"/>
                      <w:szCs w:val="18"/>
                    </w:rPr>
                    <w:t>MUDA</w:t>
                  </w:r>
                </w:p>
                <w:p w:rsidR="00745CFF" w:rsidRPr="00E55B8A" w:rsidRDefault="00745CFF" w:rsidP="00745CFF">
                  <w:pPr>
                    <w:ind w:firstLine="0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E55B8A">
                    <w:rPr>
                      <w:sz w:val="16"/>
                      <w:szCs w:val="16"/>
                      <w:u w:val="single"/>
                    </w:rPr>
                    <w:t>IR. COKORDA ISTRI KUSUMAWATI</w:t>
                  </w:r>
                </w:p>
                <w:p w:rsidR="00745CFF" w:rsidRPr="00784FD8" w:rsidRDefault="00745CFF" w:rsidP="00745CF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NIP. 19661207 200604 2 008</w:t>
                  </w:r>
                </w:p>
              </w:txbxContent>
            </v:textbox>
          </v:shape>
        </w:pict>
      </w:r>
      <w:r w:rsidR="00D721A3">
        <w:rPr>
          <w:noProof/>
          <w:lang w:eastAsia="id-ID"/>
        </w:rPr>
        <w:pict>
          <v:shape id="_x0000_s1113" type="#_x0000_t32" style="position:absolute;left:0;text-align:left;margin-left:549.3pt;margin-top:366.6pt;width:0;height:15.1pt;z-index:251717632" o:connectortype="straight"/>
        </w:pict>
      </w:r>
      <w:r w:rsidR="00D721A3">
        <w:rPr>
          <w:noProof/>
          <w:lang w:eastAsia="id-ID"/>
        </w:rPr>
        <w:pict>
          <v:shape id="_x0000_s1049" type="#_x0000_t202" style="position:absolute;left:0;text-align:left;margin-left:484.2pt;margin-top:302.65pt;width:129.1pt;height:62.9pt;z-index:251692032;mso-height-percent:200;mso-height-percent:200;mso-width-relative:margin;mso-height-relative:margin">
            <v:textbox style="mso-next-textbox:#_x0000_s1049;mso-fit-shape-to-text:t">
              <w:txbxContent>
                <w:p w:rsidR="00745CFF" w:rsidRDefault="00745CFF" w:rsidP="00745CFF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84FD8">
                    <w:rPr>
                      <w:b/>
                      <w:sz w:val="18"/>
                      <w:szCs w:val="18"/>
                    </w:rPr>
                    <w:t>JA</w:t>
                  </w:r>
                  <w:r>
                    <w:rPr>
                      <w:b/>
                      <w:sz w:val="18"/>
                      <w:szCs w:val="18"/>
                    </w:rPr>
                    <w:t xml:space="preserve">BATAN FUNGSIONAL PENYULUH PERTANIAN </w:t>
                  </w:r>
                  <w:r w:rsidR="00032AD5">
                    <w:rPr>
                      <w:b/>
                      <w:sz w:val="18"/>
                      <w:szCs w:val="18"/>
                    </w:rPr>
                    <w:t xml:space="preserve">AHLI </w:t>
                  </w:r>
                  <w:r>
                    <w:rPr>
                      <w:b/>
                      <w:sz w:val="18"/>
                      <w:szCs w:val="18"/>
                    </w:rPr>
                    <w:t>MUDA</w:t>
                  </w:r>
                </w:p>
                <w:p w:rsidR="00745CFF" w:rsidRPr="00745CFF" w:rsidRDefault="00745CFF" w:rsidP="00745CFF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NI MADE PADMI BUDIAYU, SP</w:t>
                  </w:r>
                </w:p>
                <w:p w:rsidR="00745CFF" w:rsidRPr="00784FD8" w:rsidRDefault="00745CFF" w:rsidP="00745CF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NIP. 19701111 200501 2 008</w:t>
                  </w:r>
                </w:p>
              </w:txbxContent>
            </v:textbox>
          </v:shape>
        </w:pict>
      </w:r>
      <w:r w:rsidR="00D721A3">
        <w:rPr>
          <w:noProof/>
          <w:lang w:eastAsia="id-ID"/>
        </w:rPr>
        <w:pict>
          <v:shape id="_x0000_s1112" type="#_x0000_t32" style="position:absolute;left:0;text-align:left;margin-left:549.3pt;margin-top:287.1pt;width:0;height:15.1pt;z-index:251716608" o:connectortype="straight"/>
        </w:pict>
      </w:r>
      <w:r w:rsidR="00032AD5">
        <w:rPr>
          <w:noProof/>
          <w:lang w:eastAsia="id-ID"/>
        </w:rPr>
        <w:pict>
          <v:shape id="_x0000_s1055" type="#_x0000_t32" style="position:absolute;left:0;text-align:left;margin-left:330pt;margin-top:41.3pt;width:0;height:179.4pt;z-index:251698176" o:connectortype="straight"/>
        </w:pict>
      </w:r>
      <w:r w:rsidR="00032AD5" w:rsidRPr="008C70A3">
        <w:rPr>
          <w:noProof/>
          <w:lang w:val="en-US" w:eastAsia="zh-TW"/>
        </w:rPr>
        <w:pict>
          <v:shape id="_x0000_s1036" type="#_x0000_t202" style="position:absolute;left:0;text-align:left;margin-left:456.9pt;margin-top:232.95pt;width:188.85pt;height:53.8pt;z-index:251677696;mso-width-relative:margin;mso-height-relative:margin">
            <v:textbox style="mso-next-textbox:#_x0000_s1036">
              <w:txbxContent>
                <w:p w:rsidR="00604236" w:rsidRPr="00604236" w:rsidRDefault="00604236" w:rsidP="00604236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04236">
                    <w:rPr>
                      <w:b/>
                      <w:sz w:val="18"/>
                      <w:szCs w:val="18"/>
                    </w:rPr>
                    <w:t>BIDANG PENYULUHAN DAN PENGEMBANGAN SUMBER DAYA MANUSIA</w:t>
                  </w:r>
                </w:p>
                <w:p w:rsidR="00E61C6C" w:rsidRPr="00604236" w:rsidRDefault="00E61C6C" w:rsidP="00E61C6C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604236">
                    <w:rPr>
                      <w:sz w:val="18"/>
                      <w:szCs w:val="18"/>
                      <w:u w:val="single"/>
                    </w:rPr>
                    <w:t>DRH. I NYOMAN TRIAGASTYA WIRANTARA</w:t>
                  </w:r>
                </w:p>
                <w:p w:rsidR="00E61C6C" w:rsidRPr="00604236" w:rsidRDefault="00E61C6C" w:rsidP="00E61C6C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604236">
                    <w:rPr>
                      <w:sz w:val="18"/>
                      <w:szCs w:val="18"/>
                    </w:rPr>
                    <w:t>NIP. 19731210 200501 1 008</w:t>
                  </w:r>
                </w:p>
                <w:p w:rsidR="00604236" w:rsidRPr="00604236" w:rsidRDefault="00604236" w:rsidP="00E61C6C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C70A3">
        <w:rPr>
          <w:noProof/>
          <w:lang w:eastAsia="id-ID"/>
        </w:rPr>
        <w:pict>
          <v:shape id="_x0000_s1067" type="#_x0000_t32" style="position:absolute;left:0;text-align:left;margin-left:554.2pt;margin-top:221.3pt;width:.05pt;height:11.5pt;z-index:251708416" o:connectortype="straight"/>
        </w:pict>
      </w:r>
      <w:r w:rsidR="008C70A3" w:rsidRPr="008C70A3">
        <w:rPr>
          <w:noProof/>
          <w:lang w:val="en-US" w:eastAsia="zh-TW"/>
        </w:rPr>
        <w:pict>
          <v:shape id="_x0000_s1031" type="#_x0000_t202" style="position:absolute;left:0;text-align:left;margin-left:346pt;margin-top:135pt;width:124.35pt;height:51.9pt;z-index:251667456;mso-height-percent:200;mso-height-percent:200;mso-width-relative:margin;mso-height-relative:margin">
            <v:textbox style="mso-next-textbox:#_x0000_s1031;mso-fit-shape-to-text:t">
              <w:txbxContent>
                <w:p w:rsidR="0015365F" w:rsidRPr="001705B6" w:rsidRDefault="0015365F" w:rsidP="001705B6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5B6">
                    <w:rPr>
                      <w:b/>
                      <w:sz w:val="18"/>
                      <w:szCs w:val="18"/>
                    </w:rPr>
                    <w:t>SUB.BAGIAN UMUM DAN KEPEGAWAIAN</w:t>
                  </w:r>
                </w:p>
                <w:p w:rsidR="0015365F" w:rsidRPr="001705B6" w:rsidRDefault="0015365F" w:rsidP="001705B6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1705B6">
                    <w:rPr>
                      <w:sz w:val="18"/>
                      <w:szCs w:val="18"/>
                      <w:u w:val="single"/>
                    </w:rPr>
                    <w:t>I GEDE SUNADA, SH</w:t>
                  </w:r>
                </w:p>
                <w:p w:rsidR="0015365F" w:rsidRPr="001705B6" w:rsidRDefault="0015365F" w:rsidP="001705B6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1705B6">
                    <w:rPr>
                      <w:sz w:val="18"/>
                      <w:szCs w:val="18"/>
                    </w:rPr>
                    <w:t>NIP. 19651231 199303 1 129</w:t>
                  </w:r>
                </w:p>
              </w:txbxContent>
            </v:textbox>
          </v:shape>
        </w:pict>
      </w:r>
      <w:r w:rsidR="008C70A3" w:rsidRPr="008C70A3">
        <w:rPr>
          <w:noProof/>
          <w:lang w:val="en-US" w:eastAsia="zh-TW"/>
        </w:rPr>
        <w:pict>
          <v:shape id="_x0000_s1032" type="#_x0000_t202" style="position:absolute;left:0;text-align:left;margin-left:495.8pt;margin-top:134.55pt;width:120.4pt;height:62.9pt;z-index:251669504;mso-height-percent:200;mso-height-percent:200;mso-width-relative:margin;mso-height-relative:margin">
            <v:textbox style="mso-next-textbox:#_x0000_s1032;mso-fit-shape-to-text:t">
              <w:txbxContent>
                <w:p w:rsidR="0015365F" w:rsidRPr="001705B6" w:rsidRDefault="00032AD5" w:rsidP="001705B6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JABATAN FUNGSIONAL PERENCANA AHLI MUDA </w:t>
                  </w:r>
                </w:p>
                <w:p w:rsidR="0015365F" w:rsidRPr="001705B6" w:rsidRDefault="0015365F" w:rsidP="001705B6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1705B6">
                    <w:rPr>
                      <w:sz w:val="18"/>
                      <w:szCs w:val="18"/>
                      <w:u w:val="single"/>
                    </w:rPr>
                    <w:t>I GEDE SEPARSA, S.S.M.A.P</w:t>
                  </w:r>
                </w:p>
                <w:p w:rsidR="0015365F" w:rsidRPr="001705B6" w:rsidRDefault="0015365F" w:rsidP="001705B6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1705B6">
                    <w:rPr>
                      <w:sz w:val="18"/>
                      <w:szCs w:val="18"/>
                    </w:rPr>
                    <w:t>NIP. 19821024 201001 1 026</w:t>
                  </w:r>
                </w:p>
              </w:txbxContent>
            </v:textbox>
          </v:shape>
        </w:pict>
      </w:r>
      <w:r w:rsidR="008C70A3">
        <w:rPr>
          <w:noProof/>
          <w:lang w:eastAsia="id-ID"/>
        </w:rPr>
        <w:pict>
          <v:shape id="_x0000_s1062" type="#_x0000_t32" style="position:absolute;left:0;text-align:left;margin-left:368.25pt;margin-top:123.2pt;width:.05pt;height:11.5pt;z-index:251704320" o:connectortype="straight"/>
        </w:pict>
      </w:r>
      <w:r w:rsidR="008C70A3">
        <w:rPr>
          <w:noProof/>
          <w:lang w:eastAsia="id-ID"/>
        </w:rPr>
        <w:pict>
          <v:shape id="_x0000_s1064" type="#_x0000_t32" style="position:absolute;left:0;text-align:left;margin-left:540.75pt;margin-top:123.2pt;width:.05pt;height:11.5pt;z-index:251705344" o:connectortype="straight"/>
        </w:pict>
      </w:r>
      <w:r w:rsidR="008C70A3">
        <w:rPr>
          <w:noProof/>
          <w:lang w:eastAsia="id-ID"/>
        </w:rPr>
        <w:pict>
          <v:shape id="_x0000_s1061" type="#_x0000_t32" style="position:absolute;left:0;text-align:left;margin-left:368.25pt;margin-top:123.2pt;width:172.5pt;height:0;z-index:251703296" o:connectortype="straight"/>
        </w:pict>
      </w:r>
      <w:r w:rsidR="008C70A3">
        <w:rPr>
          <w:noProof/>
          <w:lang w:eastAsia="id-ID"/>
        </w:rPr>
        <w:pict>
          <v:shape id="_x0000_s1065" type="#_x0000_t32" style="position:absolute;left:0;text-align:left;margin-left:452.4pt;margin-top:111.95pt;width:.05pt;height:11.5pt;z-index:251706368" o:connectortype="straight"/>
        </w:pict>
      </w:r>
      <w:r w:rsidR="008C70A3" w:rsidRPr="008C70A3">
        <w:rPr>
          <w:noProof/>
          <w:lang w:val="en-US" w:eastAsia="zh-TW"/>
        </w:rPr>
        <w:pict>
          <v:shape id="_x0000_s1029" type="#_x0000_t202" style="position:absolute;left:0;text-align:left;margin-left:159pt;margin-top:106.25pt;width:148.2pt;height:18.95pt;z-index:251665408;mso-height-percent:200;mso-height-percent:200;mso-width-relative:margin;mso-height-relative:margin">
            <v:textbox style="mso-next-textbox:#_x0000_s1029;mso-fit-shape-to-text:t">
              <w:txbxContent>
                <w:p w:rsidR="004D0E33" w:rsidRPr="000E7D9C" w:rsidRDefault="004D0E33" w:rsidP="004D0E33">
                  <w:pPr>
                    <w:ind w:firstLine="0"/>
                    <w:rPr>
                      <w:b/>
                      <w:sz w:val="18"/>
                      <w:szCs w:val="18"/>
                    </w:rPr>
                  </w:pPr>
                  <w:r w:rsidRPr="000E7D9C">
                    <w:rPr>
                      <w:b/>
                      <w:sz w:val="18"/>
                      <w:szCs w:val="18"/>
                    </w:rPr>
                    <w:t>KELOMPOK JABATAN FUNGSIONAL</w:t>
                  </w:r>
                </w:p>
              </w:txbxContent>
            </v:textbox>
          </v:shape>
        </w:pict>
      </w:r>
      <w:r w:rsidR="008C70A3">
        <w:rPr>
          <w:noProof/>
          <w:lang w:eastAsia="id-ID"/>
        </w:rPr>
        <w:pict>
          <v:shape id="_x0000_s1060" type="#_x0000_t32" style="position:absolute;left:0;text-align:left;margin-left:233.2pt;margin-top:94.05pt;width:.05pt;height:11.5pt;z-index:251702272" o:connectortype="straight"/>
        </w:pict>
      </w:r>
      <w:r w:rsidR="008C70A3">
        <w:rPr>
          <w:noProof/>
          <w:lang w:eastAsia="id-ID"/>
        </w:rPr>
        <w:pict>
          <v:shape id="_x0000_s1059" type="#_x0000_t32" style="position:absolute;left:0;text-align:left;margin-left:234pt;margin-top:94.5pt;width:96pt;height:.05pt;z-index:251701248" o:connectortype="straight"/>
        </w:pict>
      </w:r>
      <w:r w:rsidR="008C70A3" w:rsidRPr="008C70A3">
        <w:rPr>
          <w:noProof/>
          <w:lang w:val="en-US" w:eastAsia="zh-TW"/>
        </w:rPr>
        <w:pict>
          <v:shape id="_x0000_s1028" type="#_x0000_t202" style="position:absolute;left:0;text-align:left;margin-left:377.85pt;margin-top:70.95pt;width:152.45pt;height:40.9pt;z-index:251663360;mso-height-percent:200;mso-height-percent:200;mso-width-relative:margin;mso-height-relative:margin">
            <v:textbox style="mso-next-textbox:#_x0000_s1028;mso-fit-shape-to-text:t">
              <w:txbxContent>
                <w:p w:rsidR="004D0E33" w:rsidRPr="001705B6" w:rsidRDefault="004D0E33" w:rsidP="001705B6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5B6">
                    <w:rPr>
                      <w:b/>
                      <w:sz w:val="18"/>
                      <w:szCs w:val="18"/>
                    </w:rPr>
                    <w:t>SEKRETARIS</w:t>
                  </w:r>
                </w:p>
                <w:p w:rsidR="004D0E33" w:rsidRPr="001705B6" w:rsidRDefault="00745CFF" w:rsidP="001705B6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DRH. NI KETUT SUARTINI, M. SI</w:t>
                  </w:r>
                </w:p>
                <w:p w:rsidR="004D0E33" w:rsidRPr="001705B6" w:rsidRDefault="004D0E33" w:rsidP="001705B6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1705B6">
                    <w:rPr>
                      <w:sz w:val="18"/>
                      <w:szCs w:val="18"/>
                    </w:rPr>
                    <w:t>NIP. 19660620 199803 2 004</w:t>
                  </w:r>
                </w:p>
              </w:txbxContent>
            </v:textbox>
          </v:shape>
        </w:pict>
      </w:r>
      <w:r w:rsidR="008C70A3">
        <w:rPr>
          <w:noProof/>
          <w:lang w:eastAsia="id-ID"/>
        </w:rPr>
        <w:pict>
          <v:shape id="_x0000_s1058" type="#_x0000_t32" style="position:absolute;left:0;text-align:left;margin-left:453.15pt;margin-top:59.45pt;width:.05pt;height:11.5pt;z-index:251700224" o:connectortype="straight"/>
        </w:pict>
      </w:r>
      <w:r w:rsidR="008C70A3">
        <w:rPr>
          <w:noProof/>
          <w:lang w:eastAsia="id-ID"/>
        </w:rPr>
        <w:pict>
          <v:shape id="_x0000_s1057" type="#_x0000_t32" style="position:absolute;left:0;text-align:left;margin-left:330pt;margin-top:59.45pt;width:123.15pt;height:0;z-index:251699200" o:connectortype="straight"/>
        </w:pict>
      </w:r>
      <w:r w:rsidR="008C70A3" w:rsidRPr="008C70A3">
        <w:rPr>
          <w:noProof/>
          <w:lang w:val="en-US" w:eastAsia="zh-TW"/>
        </w:rPr>
        <w:pict>
          <v:shape id="_x0000_s1026" type="#_x0000_t202" style="position:absolute;left:0;text-align:left;margin-left:0;margin-top:0;width:186.35pt;height:110.6pt;z-index:251660288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5C1B57" w:rsidRPr="001705B6" w:rsidRDefault="005C1B57" w:rsidP="001705B6">
                  <w:pPr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705B6">
                    <w:rPr>
                      <w:b/>
                      <w:sz w:val="18"/>
                      <w:szCs w:val="18"/>
                    </w:rPr>
                    <w:t>KEPALA DINAS</w:t>
                  </w:r>
                </w:p>
                <w:p w:rsidR="005C1B57" w:rsidRPr="001705B6" w:rsidRDefault="005C1B57" w:rsidP="001705B6">
                  <w:pPr>
                    <w:ind w:firstLine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1705B6">
                    <w:rPr>
                      <w:sz w:val="18"/>
                      <w:szCs w:val="18"/>
                      <w:u w:val="single"/>
                    </w:rPr>
                    <w:t>DRH. IDA BAGUS GEDE JUANIDA</w:t>
                  </w:r>
                </w:p>
                <w:p w:rsidR="005C1B57" w:rsidRPr="001705B6" w:rsidRDefault="005C1B57" w:rsidP="001705B6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1705B6">
                    <w:rPr>
                      <w:sz w:val="18"/>
                      <w:szCs w:val="18"/>
                    </w:rPr>
                    <w:t xml:space="preserve">NIP. </w:t>
                  </w:r>
                  <w:r w:rsidR="004D0E33" w:rsidRPr="001705B6">
                    <w:rPr>
                      <w:sz w:val="18"/>
                      <w:szCs w:val="18"/>
                    </w:rPr>
                    <w:t>19660603 199903 1 007</w:t>
                  </w:r>
                </w:p>
              </w:txbxContent>
            </v:textbox>
          </v:shape>
        </w:pict>
      </w:r>
    </w:p>
    <w:sectPr w:rsidR="005C1B57" w:rsidSect="00E43738">
      <w:pgSz w:w="15840" w:h="24480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dirty"/>
  <w:defaultTabStop w:val="720"/>
  <w:drawingGridHorizontalSpacing w:val="110"/>
  <w:displayHorizontalDrawingGridEvery w:val="2"/>
  <w:characterSpacingControl w:val="doNotCompress"/>
  <w:compat/>
  <w:rsids>
    <w:rsidRoot w:val="005C1B57"/>
    <w:rsid w:val="00032AD5"/>
    <w:rsid w:val="000411B9"/>
    <w:rsid w:val="0007470F"/>
    <w:rsid w:val="000E7D9C"/>
    <w:rsid w:val="00146C10"/>
    <w:rsid w:val="0015365F"/>
    <w:rsid w:val="001705B6"/>
    <w:rsid w:val="001C5768"/>
    <w:rsid w:val="001E19CC"/>
    <w:rsid w:val="002E40F8"/>
    <w:rsid w:val="003D7419"/>
    <w:rsid w:val="003E4D62"/>
    <w:rsid w:val="004D0E33"/>
    <w:rsid w:val="005C1B57"/>
    <w:rsid w:val="00604236"/>
    <w:rsid w:val="00726016"/>
    <w:rsid w:val="00745CFF"/>
    <w:rsid w:val="00784FD8"/>
    <w:rsid w:val="007A5F1A"/>
    <w:rsid w:val="00894E6B"/>
    <w:rsid w:val="008C70A3"/>
    <w:rsid w:val="00A07883"/>
    <w:rsid w:val="00B208EB"/>
    <w:rsid w:val="00C3191E"/>
    <w:rsid w:val="00D4671F"/>
    <w:rsid w:val="00D721A3"/>
    <w:rsid w:val="00DC0699"/>
    <w:rsid w:val="00DF44BF"/>
    <w:rsid w:val="00E43738"/>
    <w:rsid w:val="00E55B8A"/>
    <w:rsid w:val="00E56D74"/>
    <w:rsid w:val="00E61C6C"/>
    <w:rsid w:val="00EE69E5"/>
    <w:rsid w:val="00F5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enu v:ext="edit" fillcolor="none [3212]" strokecolor="none [3212]"/>
    </o:shapedefaults>
    <o:shapelayout v:ext="edit">
      <o:idmap v:ext="edit" data="1"/>
      <o:rules v:ext="edit">
        <o:r id="V:Rule37" type="connector" idref="#_x0000_s1070"/>
        <o:r id="V:Rule38" type="connector" idref="#_x0000_s1055"/>
        <o:r id="V:Rule39" type="connector" idref="#_x0000_s1080"/>
        <o:r id="V:Rule40" type="connector" idref="#_x0000_s1059"/>
        <o:r id="V:Rule41" type="connector" idref="#_x0000_s1084"/>
        <o:r id="V:Rule42" type="connector" idref="#_x0000_s1061"/>
        <o:r id="V:Rule43" type="connector" idref="#_x0000_s1058"/>
        <o:r id="V:Rule44" type="connector" idref="#_x0000_s1071"/>
        <o:r id="V:Rule45" type="connector" idref="#_x0000_s1065"/>
        <o:r id="V:Rule46" type="connector" idref="#_x0000_s1085"/>
        <o:r id="V:Rule47" type="connector" idref="#_x0000_s1092"/>
        <o:r id="V:Rule48" type="connector" idref="#_x0000_s1060"/>
        <o:r id="V:Rule49" type="connector" idref="#_x0000_s1105"/>
        <o:r id="V:Rule50" type="connector" idref="#_x0000_s1091"/>
        <o:r id="V:Rule51" type="connector" idref="#_x0000_s1106"/>
        <o:r id="V:Rule52" type="connector" idref="#_x0000_s1079"/>
        <o:r id="V:Rule53" type="connector" idref="#_x0000_s1083"/>
        <o:r id="V:Rule54" type="connector" idref="#_x0000_s1095"/>
        <o:r id="V:Rule55" type="connector" idref="#_x0000_s1081"/>
        <o:r id="V:Rule56" type="connector" idref="#_x0000_s1062"/>
        <o:r id="V:Rule57" type="connector" idref="#_x0000_s1064"/>
        <o:r id="V:Rule58" type="connector" idref="#_x0000_s1096"/>
        <o:r id="V:Rule59" type="connector" idref="#_x0000_s1094"/>
        <o:r id="V:Rule60" type="connector" idref="#_x0000_s1087"/>
        <o:r id="V:Rule61" type="connector" idref="#_x0000_s1089"/>
        <o:r id="V:Rule62" type="connector" idref="#_x0000_s1057"/>
        <o:r id="V:Rule63" type="connector" idref="#_x0000_s1066"/>
        <o:r id="V:Rule64" type="connector" idref="#_x0000_s1088"/>
        <o:r id="V:Rule65" type="connector" idref="#_x0000_s1077"/>
        <o:r id="V:Rule66" type="connector" idref="#_x0000_s1086"/>
        <o:r id="V:Rule67" type="connector" idref="#_x0000_s1082"/>
        <o:r id="V:Rule68" type="connector" idref="#_x0000_s1078"/>
        <o:r id="V:Rule69" type="connector" idref="#_x0000_s1104"/>
        <o:r id="V:Rule70" type="connector" idref="#_x0000_s1090"/>
        <o:r id="V:Rule71" type="connector" idref="#_x0000_s1093"/>
        <o:r id="V:Rule72" type="connector" idref="#_x0000_s1067"/>
        <o:r id="V:Rule73" type="connector" idref="#_x0000_s1108"/>
        <o:r id="V:Rule75" type="connector" idref="#_x0000_s1109"/>
        <o:r id="V:Rule76" type="connector" idref="#_x0000_s1110"/>
        <o:r id="V:Rule77" type="connector" idref="#_x0000_s1111"/>
        <o:r id="V:Rule78" type="connector" idref="#_x0000_s1112"/>
        <o:r id="V:Rule79" type="connector" idref="#_x0000_s1113"/>
        <o:r id="V:Rule80" type="connector" idref="#_x0000_s1114"/>
        <o:r id="V:Rule81" type="connector" idref="#_x0000_s1115"/>
        <o:r id="V:Rule82" type="connector" idref="#_x0000_s1116"/>
        <o:r id="V:Rule83" type="connector" idref="#_x0000_s1117"/>
        <o:r id="V:Rule84" type="connector" idref="#_x0000_s1118"/>
        <o:r id="V:Rule85" type="connector" idref="#_x0000_s1119"/>
        <o:r id="V:Rule86" type="connector" idref="#_x0000_s1120"/>
        <o:r id="V:Rule87" type="connector" idref="#_x0000_s1121"/>
        <o:r id="V:Rule88" type="connector" idref="#_x0000_s1122"/>
        <o:r id="V:Rule89" type="connector" idref="#_x0000_s11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firstLine="48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7ECB-B19D-40F7-9C8C-BA8EA9E7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2022-05-31T03:32:00Z</cp:lastPrinted>
  <dcterms:created xsi:type="dcterms:W3CDTF">2021-12-27T02:52:00Z</dcterms:created>
  <dcterms:modified xsi:type="dcterms:W3CDTF">2022-05-31T03:34:00Z</dcterms:modified>
</cp:coreProperties>
</file>